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spacing w:after="300" w:line="360" w:lineRule="auto"/>
        <w:jc w:val="center"/>
      </w:pPr>
      <w:r>
        <w:rPr>
          <w:rFonts w:ascii="Tahoma" w:hAnsi="Tahoma"/>
          <w:b/>
          <w:sz w:val="28"/>
          <w:rtl/>
          <w:cs w:val="Tahoma"/>
        </w:rPr>
        <w:t>بسمه تعالی</w:t>
      </w:r>
    </w:p>
    <w:p>
      <w:pPr>
        <w:bidi/>
        <w:spacing w:after="300" w:line="360" w:lineRule="auto"/>
        <w:jc w:val="right"/>
      </w:pPr>
      <w:r>
        <w:rPr>
          <w:rFonts w:ascii="Tahoma" w:hAnsi="Tahoma"/>
          <w:b/>
          <w:sz w:val="26"/>
          <w:rtl/>
          <w:cs w:val="Tahoma"/>
        </w:rPr>
        <w:t>ریاست محترم دادگاه‌های عمومی حقوقی / شورای حل اختلاف شهرستان [نام شهرستان]</w:t>
      </w:r>
    </w:p>
    <w:p>
      <w:pPr>
        <w:bidi/>
        <w:spacing w:after="100" w:line="360" w:lineRule="auto"/>
        <w:jc w:val="right"/>
      </w:pPr>
      <w:r>
        <w:rPr>
          <w:rFonts w:ascii="Tahoma" w:hAnsi="Tahoma"/>
          <w:b w:val="0"/>
          <w:sz w:val="22"/>
          <w:rtl/>
          <w:cs w:val="Tahoma"/>
        </w:rPr>
        <w:t>خواهان: [نام و نام خانوادگی موجر] / فرزند: [نام پدر] / کد ملی: [شماره ملی] / نشانی: [آدرس دقیق]</w:t>
      </w:r>
    </w:p>
    <w:p>
      <w:pPr>
        <w:bidi/>
        <w:spacing w:after="100" w:line="360" w:lineRule="auto"/>
        <w:jc w:val="right"/>
      </w:pPr>
      <w:r>
        <w:rPr>
          <w:rFonts w:ascii="Tahoma" w:hAnsi="Tahoma"/>
          <w:b w:val="0"/>
          <w:sz w:val="22"/>
          <w:rtl/>
          <w:cs w:val="Tahoma"/>
        </w:rPr>
        <w:t>خوانده: [نام و نام خانوادگی مستأجر] / فرزند: [نام پدر] / کد ملی: [شماره ملی] / نشانی: [آدرس محل سکونت یا عین مستأجره]</w:t>
      </w:r>
    </w:p>
    <w:p>
      <w:pPr>
        <w:bidi/>
        <w:spacing w:after="100" w:line="360" w:lineRule="auto"/>
        <w:jc w:val="right"/>
      </w:pPr>
      <w:r>
        <w:rPr>
          <w:rFonts w:ascii="Tahoma" w:hAnsi="Tahoma"/>
          <w:b/>
          <w:sz w:val="22"/>
          <w:rtl/>
          <w:cs w:val="Tahoma"/>
        </w:rPr>
        <w:t>خواسته یا موضوع: ۱. صدور حکم مبنی بر تخلیه ید از عین مستأجره به لحاظ انقضای مدت قرارداد ۲. مطالبه اجور معوقه ۳. مطالبه خسارت تأخیر تأدیه ۴. مطالبه کلیه خسارات دادرسی</w:t>
      </w:r>
    </w:p>
    <w:p>
      <w:pPr>
        <w:bidi/>
        <w:spacing w:after="300" w:line="360" w:lineRule="auto"/>
        <w:jc w:val="right"/>
      </w:pPr>
      <w:r>
        <w:rPr>
          <w:rFonts w:ascii="Tahoma" w:hAnsi="Tahoma"/>
          <w:b w:val="0"/>
          <w:sz w:val="22"/>
          <w:rtl/>
          <w:cs w:val="Tahoma"/>
        </w:rPr>
        <w:t>دلایل و منضمات: ۱. کپی مصدق قرارداد اجاره ۲. کپی مصدق سند مالکیت ۳. کپی مصدق اظهارنامه رسمی ابلاغ‌شده</w:t>
      </w:r>
    </w:p>
    <w:p>
      <w:pPr>
        <w:bidi/>
        <w:spacing w:after="600" w:line="360" w:lineRule="auto"/>
        <w:jc w:val="both"/>
      </w:pPr>
      <w:r>
        <w:rPr>
          <w:rFonts w:ascii="Tahoma" w:hAnsi="Tahoma"/>
          <w:b w:val="0"/>
          <w:sz w:val="24"/>
          <w:rtl/>
          <w:cs w:val="Tahoma"/>
        </w:rPr>
        <w:t>با سلام و تحیت،</w:t>
        <w:br/>
        <w:br/>
        <w:t>احتراماً بدین‌وسیله به استحضار عالی می‌رساند؛ اینجانب به موجب سند مالکیت ابرازی پلاک ثبتی شماره [شماره پلاک ثبتی]، مالک بلامنازع یک باب [منزل مسکونی / آپارتمان / مغازه] واقع در نشانی [آدرس دقیق ملک] می‌باشم. منافع ملک موصوف به موجب قرارداد اجاره عادی/رسمی شماره [شماره قرارداد] مورخ [تاریخ قرارداد] برای مدت [مثلاً: یک سال] به خوانده محترم جناب آقای/خانم [نام مستأجر] واگذار گردید و عین مستأجره در تاریخ مقرر تحویل ایشان شد. مطابق مفاد بند [شماره بند] قرارداد، مقرر بوده است خوانده محترم ماهیانه مبلغ [مبلغ اجاره به عدد و حروف] ریال به عنوان مال‌الاجاره به اینجانب پرداخت نماید.</w:t>
        <w:br/>
        <w:br/>
        <w:t>متأسفانه خوانده محترم از تاریخ [تاریخ قطع پرداخت اجاره] از پرداخت اجاره‌بهای مقرر امتناع نموده و علیرغم انقضای مدت قرارداد اجاره در تاریخ [تاریخ پایان قرارداد]، حاضر به تخلیه و تحویل عین مستأجره و تسویه حساب با اینجانب نمی‌باشند. نامبرده علیرغم مراجعات مکرر و پیگیری‌های شفاهی و حتی ابلاغ اظهارنامه رسمی به شماره [شماره اظهارنامه] مورخ [تاریخ ابلاغ]، همچنان به غصب منافع ملک و تصرف من‌غیرحق خود ادامه داده و موجبات ورود ضرر مادی فراوان به اینجانب را فراهم ساخته است.</w:t>
        <w:br/>
        <w:br/>
        <w:t>نظر به اینکه مطابق ماده ۴۹۴ قانون مدنی، به محض انقضای مدت اجاره، عقد اجاره برطرف می‌شود و اگر مستأجر عین مستأجره را بدون اذن مالک در تصرف خود نگاه دارد، غاصب محسوب شده و ضامن عین و منافع است؛ و همچنین با توجه به عدم پرداخت مال‌الاجاره مقرر در زمان حیات قرارداد:</w:t>
        <w:br/>
        <w:br/>
        <w:t>علی‌هذا با تکیه بر مواد ۴۹۴، ۵۰۵ و ۵۱۵ قانون مدنی و مواد مندرج در قانون روابط موجر و مستأجر، از آن مقام محترم قضایی عاجزانه استدعا دارم:</w:t>
        <w:br/>
        <w:t>۱. صدور حکم بر تخلیه ید خوانده از عین مستأجره فوق‌الذکر و تحویل آن به اینجانب؛</w:t>
        <w:br/>
        <w:t>۲. محکومیت خوانده به پرداخت اجور معوقه از تاریخ [تاریخ شروع عدم پرداخت] لغایت زمان اجرای کامل حکم؛</w:t>
        <w:br/>
        <w:t>۳. پرداخت خسارت تأخیر تأدیه بر اساس شاخص سالانه بانک مرکزی و کلیه خسارات دادرسی را صادر فرمایید.</w:t>
      </w:r>
    </w:p>
    <w:p>
      <w:pPr>
        <w:bidi/>
        <w:spacing w:after="1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با تجدید احترام</w:t>
      </w:r>
    </w:p>
    <w:p>
      <w:pPr>
        <w:bidi/>
        <w:spacing w:after="2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نام و امضای خواهان (موجر)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